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856"/>
        <w:gridCol w:w="425"/>
        <w:gridCol w:w="1134"/>
        <w:gridCol w:w="5245"/>
      </w:tblGrid>
      <w:tr w:rsidR="00941347" w:rsidTr="00AD26F5">
        <w:trPr>
          <w:trHeight w:val="629"/>
        </w:trPr>
        <w:tc>
          <w:tcPr>
            <w:tcW w:w="562" w:type="dxa"/>
          </w:tcPr>
          <w:p w:rsidR="00941347" w:rsidRDefault="00CB7179" w:rsidP="005B6100">
            <w:r>
              <w:rPr>
                <w:rFonts w:ascii="Times New Roman" w:eastAsia="华文仿宋"/>
                <w:sz w:val="32"/>
              </w:rPr>
              <w:t>1</w:t>
            </w:r>
          </w:p>
        </w:tc>
        <w:tc>
          <w:tcPr>
            <w:tcW w:w="1281" w:type="dxa"/>
            <w:gridSpan w:val="2"/>
          </w:tcPr>
          <w:p w:rsidR="00941347" w:rsidRDefault="005B6100" w:rsidP="000D41E6">
            <w:r>
              <w:rPr>
                <w:rFonts w:ascii="Times New Roman" w:eastAsia="华文仿宋" w:hint="eastAsia"/>
                <w:sz w:val="32"/>
              </w:rPr>
              <w:t>、提案第</w:t>
            </w:r>
          </w:p>
        </w:tc>
        <w:tc>
          <w:tcPr>
            <w:tcW w:w="1134" w:type="dxa"/>
          </w:tcPr>
          <w:p w:rsidR="00941347" w:rsidRPr="000D41E6" w:rsidRDefault="00AD26F5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20190459</w:t>
            </w:r>
          </w:p>
        </w:tc>
        <w:tc>
          <w:tcPr>
            <w:tcW w:w="5245" w:type="dxa"/>
          </w:tcPr>
          <w:p w:rsidR="00941347" w:rsidRDefault="00941347">
            <w:r>
              <w:rPr>
                <w:rFonts w:ascii="Times New Roman" w:eastAsia="华文仿宋" w:hint="eastAsia"/>
                <w:sz w:val="32"/>
              </w:rPr>
              <w:t>号</w:t>
            </w:r>
          </w:p>
        </w:tc>
      </w:tr>
      <w:tr w:rsidR="000D41E6" w:rsidTr="00AD26F5">
        <w:trPr>
          <w:trHeight w:val="541"/>
        </w:trPr>
        <w:tc>
          <w:tcPr>
            <w:tcW w:w="1418" w:type="dxa"/>
            <w:gridSpan w:val="2"/>
          </w:tcPr>
          <w:p w:rsidR="000D41E6" w:rsidRDefault="00C74D4D" w:rsidP="00C74D4D">
            <w:r>
              <w:rPr>
                <w:rFonts w:ascii="黑体" w:eastAsia="黑体" w:hint="eastAsia"/>
                <w:sz w:val="28"/>
              </w:rPr>
              <w:t>标</w:t>
            </w:r>
            <w:r w:rsidR="000D41E6">
              <w:rPr>
                <w:rFonts w:ascii="黑体" w:eastAsia="黑体" w:hint="eastAsia"/>
                <w:sz w:val="28"/>
              </w:rPr>
              <w:t xml:space="preserve">    </w:t>
            </w:r>
            <w:r>
              <w:rPr>
                <w:rFonts w:ascii="黑体" w:eastAsia="黑体" w:hint="eastAsia"/>
                <w:sz w:val="28"/>
              </w:rPr>
              <w:t>题</w:t>
            </w:r>
            <w:r w:rsidR="000D41E6">
              <w:rPr>
                <w:rFonts w:ascii="黑体" w:eastAsia="黑体" w:hint="eastAsia"/>
                <w:sz w:val="28"/>
              </w:rPr>
              <w:t>：</w:t>
            </w:r>
          </w:p>
        </w:tc>
        <w:tc>
          <w:tcPr>
            <w:tcW w:w="6804" w:type="dxa"/>
            <w:gridSpan w:val="3"/>
          </w:tcPr>
          <w:p w:rsidR="000D41E6" w:rsidRPr="000D41E6" w:rsidRDefault="004C293B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关于把深圳打造成芯片产业自主创新名城建议</w:t>
            </w:r>
          </w:p>
        </w:tc>
      </w:tr>
      <w:tr w:rsidR="000D41E6" w:rsidTr="00AD26F5">
        <w:trPr>
          <w:trHeight w:val="566"/>
        </w:trPr>
        <w:tc>
          <w:tcPr>
            <w:tcW w:w="1418" w:type="dxa"/>
            <w:gridSpan w:val="2"/>
          </w:tcPr>
          <w:p w:rsidR="000D41E6" w:rsidRDefault="000D41E6" w:rsidP="000D41E6">
            <w:pPr>
              <w:tabs>
                <w:tab w:val="left" w:pos="810"/>
              </w:tabs>
            </w:pPr>
            <w:r>
              <w:rPr>
                <w:rFonts w:ascii="黑体" w:eastAsia="黑体" w:hint="eastAsia"/>
                <w:sz w:val="28"/>
              </w:rPr>
              <w:t>提 出 人：</w:t>
            </w:r>
          </w:p>
        </w:tc>
        <w:tc>
          <w:tcPr>
            <w:tcW w:w="6804" w:type="dxa"/>
            <w:gridSpan w:val="3"/>
          </w:tcPr>
          <w:p w:rsidR="000D41E6" w:rsidRPr="000D41E6" w:rsidRDefault="004C293B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农工党深圳市委会</w:t>
            </w:r>
          </w:p>
        </w:tc>
      </w:tr>
      <w:tr w:rsidR="000D41E6" w:rsidTr="00AD26F5">
        <w:trPr>
          <w:trHeight w:val="621"/>
        </w:trPr>
        <w:tc>
          <w:tcPr>
            <w:tcW w:w="1418" w:type="dxa"/>
            <w:gridSpan w:val="2"/>
          </w:tcPr>
          <w:p w:rsidR="000D41E6" w:rsidRDefault="000D41E6">
            <w:r>
              <w:rPr>
                <w:rFonts w:ascii="黑体" w:eastAsia="黑体" w:hint="eastAsia"/>
                <w:sz w:val="28"/>
              </w:rPr>
              <w:t>办理类型：</w:t>
            </w:r>
          </w:p>
        </w:tc>
        <w:tc>
          <w:tcPr>
            <w:tcW w:w="6804" w:type="dxa"/>
            <w:gridSpan w:val="3"/>
          </w:tcPr>
          <w:p w:rsidR="000D41E6" w:rsidRPr="000D41E6" w:rsidRDefault="004C293B" w:rsidP="008144F1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主办会办</w:t>
            </w:r>
          </w:p>
        </w:tc>
      </w:tr>
      <w:tr w:rsidR="000D41E6" w:rsidTr="00AD26F5">
        <w:trPr>
          <w:trHeight w:val="675"/>
        </w:trPr>
        <w:tc>
          <w:tcPr>
            <w:tcW w:w="1418" w:type="dxa"/>
            <w:gridSpan w:val="2"/>
          </w:tcPr>
          <w:p w:rsidR="000D41E6" w:rsidRPr="000D41E6" w:rsidRDefault="00C542F7" w:rsidP="000D41E6">
            <w:pPr>
              <w:ind w:left="1400" w:hangingChars="500" w:hanging="1400"/>
              <w:rPr>
                <w:rFonts w:ascii="Times New Roman" w:eastAsia="华文仿宋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主</w:t>
            </w:r>
            <w:r w:rsidR="000D41E6">
              <w:rPr>
                <w:rFonts w:ascii="黑体" w:eastAsia="黑体" w:hint="eastAsia"/>
                <w:sz w:val="28"/>
              </w:rPr>
              <w:t>办单位：</w:t>
            </w:r>
          </w:p>
        </w:tc>
        <w:tc>
          <w:tcPr>
            <w:tcW w:w="6804" w:type="dxa"/>
            <w:gridSpan w:val="3"/>
          </w:tcPr>
          <w:p w:rsidR="000D41E6" w:rsidRPr="000D41E6" w:rsidRDefault="004C293B" w:rsidP="008144F1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市工业和信息化局</w:t>
            </w:r>
          </w:p>
        </w:tc>
      </w:tr>
      <w:tr w:rsidR="00C542F7" w:rsidRPr="000D41E6" w:rsidTr="00474338">
        <w:trPr>
          <w:trHeight w:val="675"/>
        </w:trPr>
        <w:tc>
          <w:tcPr>
            <w:tcW w:w="1418" w:type="dxa"/>
            <w:gridSpan w:val="2"/>
          </w:tcPr>
          <w:p w:rsidR="00C542F7" w:rsidRPr="000D41E6" w:rsidRDefault="00C542F7" w:rsidP="00474338">
            <w:pPr>
              <w:ind w:left="1400" w:hangingChars="500" w:hanging="1400"/>
              <w:rPr>
                <w:rFonts w:ascii="Times New Roman" w:eastAsia="华文仿宋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会</w:t>
            </w:r>
            <w:r>
              <w:rPr>
                <w:rFonts w:ascii="黑体" w:eastAsia="黑体" w:hint="eastAsia"/>
                <w:sz w:val="28"/>
              </w:rPr>
              <w:t>办单位：</w:t>
            </w:r>
          </w:p>
        </w:tc>
        <w:tc>
          <w:tcPr>
            <w:tcW w:w="6804" w:type="dxa"/>
            <w:gridSpan w:val="3"/>
          </w:tcPr>
          <w:p w:rsidR="00C542F7" w:rsidRPr="000D41E6" w:rsidRDefault="00C542F7" w:rsidP="00474338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市科技创新委员会,市商务局</w:t>
            </w:r>
          </w:p>
        </w:tc>
      </w:tr>
      <w:tr w:rsidR="004C0288" w:rsidTr="00AD26F5">
        <w:trPr>
          <w:trHeight w:val="573"/>
        </w:trPr>
        <w:tc>
          <w:tcPr>
            <w:tcW w:w="8222" w:type="dxa"/>
            <w:gridSpan w:val="5"/>
          </w:tcPr>
          <w:p w:rsidR="004C0288" w:rsidRPr="000D41E6" w:rsidRDefault="004C0288">
            <w:pPr>
              <w:rPr>
                <w:rFonts w:ascii="华文仿宋" w:eastAsia="华文仿宋" w:hAnsi="华文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黑体" w:eastAsia="黑体" w:hint="eastAsia"/>
                <w:sz w:val="28"/>
              </w:rPr>
              <w:t>内    容：</w:t>
            </w:r>
          </w:p>
        </w:tc>
      </w:tr>
      <w:tr w:rsidR="000D41E6" w:rsidTr="00AD26F5">
        <w:trPr>
          <w:trHeight w:val="882"/>
        </w:trPr>
        <w:tc>
          <w:tcPr>
            <w:tcW w:w="8222" w:type="dxa"/>
            <w:gridSpan w:val="5"/>
          </w:tcPr>
          <w:p w:rsidR="000D41E6" w:rsidRPr="000D41E6" w:rsidRDefault="004C293B" w:rsidP="001114EC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　　芯片是现代工业的基础，是电子信息产业的核心，是国家高科技产业竞争力的战略制高点。高端制造、智能制造、产业安全都与芯片高度相关。2018年全国两会在对政府工作建议中，把“推动集成电路发展”列在“加快制造强国建设”排序在第一项的内容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深圳作为全球的硬件设计和制造的基地，是芯片应用中心、集散中心。深圳2017年的芯片进口额583亿美元，占全市进口总额34%。深圳也是中国芯片设计中心，产业规模占全国30%。随着ARM中国总部、第三代半导体创新研究院、国家“核高基”EDA重大专项落户深圳，深圳芯片产业进入了新阶段，但是与深圳作为全球制造基地地位还不相匹配，还存在以下问题：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一、芯片制造能力不足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2017年深圳芯片产业规模为668亿元：其中设计规模590亿元，占比88.3%，封测规模62亿元，占比9.3%；制造规模16亿元，占比仅有2.4%。近年来，紫光投资的南京半导体基地、武汉的国家存储基地、合肥长鑫、福建晋华等重大芯片制造项目相继设立，但深圳没有等量级的重大制造项目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二、国产芯片应用生态薄弱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深圳芯片企业属于后来竞争者，在高端芯片的操作系统、应用软件方面无法及时跟上，系统厂商基于市场和潜在风险原因倾向于选择国外成熟芯片，导致国产芯片市场化难。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三、芯片产业高端人才不足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芯片企业研发投入大、周期长，相比金融、互联网等产业人才待遇偏低。同时，深圳生活高成本导致人才引进困难和人才流失。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</w:t>
            </w:r>
          </w:p>
        </w:tc>
      </w:tr>
      <w:tr w:rsidR="00793158" w:rsidRPr="000D41E6" w:rsidTr="00AD26F5">
        <w:trPr>
          <w:trHeight w:val="573"/>
        </w:trPr>
        <w:tc>
          <w:tcPr>
            <w:tcW w:w="8222" w:type="dxa"/>
            <w:gridSpan w:val="5"/>
          </w:tcPr>
          <w:p w:rsidR="00793158" w:rsidRPr="000D41E6" w:rsidRDefault="008E4222" w:rsidP="008E4222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</w:rPr>
              <w:t>办    法</w:t>
            </w:r>
            <w:r w:rsidR="00793158">
              <w:rPr>
                <w:rFonts w:ascii="黑体" w:eastAsia="黑体" w:hint="eastAsia"/>
                <w:sz w:val="28"/>
              </w:rPr>
              <w:t>：</w:t>
            </w:r>
          </w:p>
        </w:tc>
      </w:tr>
      <w:tr w:rsidR="00793158" w:rsidRPr="000D41E6" w:rsidTr="00AD26F5">
        <w:trPr>
          <w:trHeight w:val="882"/>
        </w:trPr>
        <w:tc>
          <w:tcPr>
            <w:tcW w:w="8222" w:type="dxa"/>
            <w:gridSpan w:val="5"/>
          </w:tcPr>
          <w:p w:rsidR="00793158" w:rsidRPr="000D41E6" w:rsidRDefault="00793158" w:rsidP="001114EC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　　建议：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全球产业快速革新，在人工智能、机器人、物联网等技术浪潮下，深圳应尽快做强芯片产业，为国家高科技做出重要贡献。我们建议把深圳打造成全国领先的芯片产业自主创新名城：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（一）提升芯片产业战略地位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2018年11月，深圳市发布《进一步加快发展战略性新兴产业实施方案》，在“建设世界级新一代信息技术产业基地”章节中提出“打造集成电路聚集发展高地。”我们建议，还要进一步拔高芯片产业在深圳的战略定位，确定“集成电路产业作为深圳优先发展的重大战略产业”，围绕形成产业体系、研发关键技术和培育应用生态出台专业规划和扶持措施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（二）整合资源优先发展芯片产业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在土地供给、产业资金、人才补贴、金融支持等领域，政府要优先供给芯片企业，给予最优惠的力度；建设集成电路投融资平台，以政府主导，联合企业、金融、风投机构以及社会资金共同投入，建设集成电路十年期长远扶持基金；在深交所制定针对芯片企业灵活上市和投资退出政策；由政府引导基金牵头，组织芯片头部企业对芯片产业资源进行并购重组，优化整合，提高抗风险能力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（三）引进和培养大型芯片制造企业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提供充分有吸引力的条件，瞄准世界最先进芯片生产工艺，面向全球招引大型芯片制造企业落户深圳；加大对现有芯片制造企业扶持力度，尽快扩大产能，补齐深圳芯片制造能力不足的短板，争取深圳的芯片制造能力排全国前列。争取国家重点芯片项目、重点芯片企业落户深圳；鼓励境内外企业、高校和研究机构共同建设高端芯片和高端器件制造创新中心、深圳集成电路先进技术研究院、深圳第三代半导体研究院等载体，共同推动芯片制造业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（四）聚焦优势领域集中资源实现技术突破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引进和培育人工智能，物联网、5g、汽车电子等领域的领军企业，鼓励高校、研究机构和头部企业协作开展这些领域的前沿技术研发，实现关键技术突破；围绕这些领域，建立中国标准；在新材料、高端传感器领域加大投资力度，对微电子机械系统器件、传感器等方向落地制造生产线和封测线，与世界各地的主流晶圆代工厂实现差异化竞争，力争在物联网时代通过高端传感器技术领先弯道超车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（五）鼓励全社会使用国产自主知识产权芯片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引导系统应用企业使用国产芯片，在一些行业设定国产芯片、国产系统和软件强制应用比例，搭建围绕自主知识产权的软硬件生态系统，通过政策引导市场选择国产芯片进行应用开发，逐步完成未来产业中国芯片的自主化；鼓励政府和社会广泛采用国产芯片及国产芯片设备，在公共事业采购、国企采购的招投标方面给予政策引导；采取激励措施引导生产企业采购国产芯片。</w:t>
            </w:r>
          </w:p>
        </w:tc>
      </w:tr>
    </w:tbl>
    <w:p w:rsidR="00A9009C" w:rsidRDefault="00A9009C"/>
    <w:sectPr w:rsidR="00A9009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  <w:p>
      <w:pPr/>
    </w:p>
    <w:tbl>
      <w:tblPr>
        <w:tblStyle w:val="5"/>
        <w:tblW w:w="83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86" w:type="dxa"/>
            <w:gridSpan w:val="2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提案办理清单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6" w:type="dxa"/>
            <w:vAlign w:val="center"/>
          </w:tcPr>
          <w:p>
            <w:pPr>
              <w:jc w:val="both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550" w:type="dxa"/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提案建议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36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1.</w:t>
            </w:r>
          </w:p>
        </w:tc>
        <w:tc>
          <w:tcPr>
            <w:tcW w:w="7550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围绕芯片产业形成产业体系、研发关键技术和培育应用生态，出台专业规划和扶持措施。</w:t>
            </w:r>
          </w:p>
        </w:tc>
      </w:tr>
      <w:tr>
        <w:tc>
          <w:tcPr>
            <w:tcW w:w="836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2.</w:t>
            </w:r>
          </w:p>
        </w:tc>
        <w:tc>
          <w:tcPr>
            <w:tcW w:w="7550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在土地、资金、人才、金融等领域予以支持，建设投融资平台等,制定灵活上市等政策，组织企业并购重组。</w:t>
            </w:r>
          </w:p>
        </w:tc>
      </w:tr>
      <w:tr>
        <w:tc>
          <w:tcPr>
            <w:tcW w:w="836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3.</w:t>
            </w:r>
          </w:p>
        </w:tc>
        <w:tc>
          <w:tcPr>
            <w:tcW w:w="7550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引进和培养大型芯片制造企业，鼓励产学研一体化。</w:t>
            </w:r>
          </w:p>
        </w:tc>
      </w:tr>
      <w:tr>
        <w:tc>
          <w:tcPr>
            <w:tcW w:w="836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4.</w:t>
            </w:r>
          </w:p>
        </w:tc>
        <w:tc>
          <w:tcPr>
            <w:tcW w:w="7550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鼓励开展前沿技术研发，进行差异化竞争。</w:t>
            </w:r>
          </w:p>
        </w:tc>
      </w:tr>
      <w:tr>
        <w:tc>
          <w:tcPr>
            <w:tcW w:w="836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5.</w:t>
            </w:r>
          </w:p>
        </w:tc>
        <w:tc>
          <w:tcPr>
            <w:tcW w:w="7550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鼓励全社会使用国产自主知识产权芯片。</w:t>
            </w:r>
          </w:p>
        </w:tc>
      </w:tr>
    </w:tbl>
    <w:p>
      <w:pPr/>
    </w:p>
    <w:tbl>
      <w:tblPr>
        <w:tblStyle w:val="a5"/>
        <w:tblW w:w="8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7818"/>
      </w:tblGrid>
      <w:tr w:rsidR="00DC73DE" w:rsidTr="002F259D">
        <w:trPr>
          <w:trHeight w:val="558"/>
        </w:trPr>
        <w:tc>
          <w:tcPr>
            <w:tcW w:w="8386" w:type="dxa"/>
            <w:gridSpan w:val="2"/>
          </w:tcPr>
          <w:p w:rsidR="00DC73DE" w:rsidRDefault="00C21FB0">
            <w:r>
              <w:rPr>
                <w:rFonts w:ascii="黑体" w:eastAsia="黑体" w:hAnsi="黑体" w:hint="eastAsia"/>
                <w:sz w:val="30"/>
                <w:szCs w:val="30"/>
              </w:rPr>
              <w:t>政协委员通讯录</w:t>
            </w:r>
          </w:p>
        </w:tc>
      </w:tr>
      <w:tr w:rsidR="00DC73DE" w:rsidTr="002F259D">
        <w:trPr>
          <w:trHeight w:val="779"/>
        </w:trPr>
        <w:tc>
          <w:tcPr>
            <w:tcW w:w="568" w:type="dxa"/>
          </w:tcPr>
          <w:p w:rsidR="00DC73DE" w:rsidRDefault="00E31B38">
            <w:r>
              <w:rPr>
                <w:rFonts w:ascii="仿宋_GB2312" w:eastAsia="仿宋_GB2312" w:cs="仿宋_GB2312" w:hint="eastAsia"/>
                <w:sz w:val="28"/>
                <w:szCs w:val="28"/>
              </w:rPr>
              <w:t>1.</w:t>
            </w:r>
          </w:p>
        </w:tc>
        <w:tc>
          <w:tcPr>
            <w:tcW w:w="7818" w:type="dxa"/>
          </w:tcPr>
          <w:p w:rsidR="00DC73DE" w:rsidRDefault="00DA0068" w:rsidP="00DA0068">
            <w:r>
              <w:rPr>
                <w:rFonts w:ascii="仿宋_GB2312" w:eastAsia="仿宋_GB2312" w:cs="仿宋_GB2312" w:hint="eastAsia"/>
                <w:sz w:val="28"/>
                <w:szCs w:val="28"/>
              </w:rPr>
              <w:t>农工党深圳市委会(无),中国农工民主党深圳市委员会,13923809847,88134770,深圳市上步中路1004号市政协大楼前楼北三楼东,518006,</w:t>
            </w:r>
            <w:bookmarkStart w:id="0" w:name="_GoBack"/>
            <w:bookmarkEnd w:id="0"/>
          </w:p>
        </w:tc>
      </w:tr>
    </w:tbl>
    <w:p>
      <w:pPr/>
    </w:p>
    <w:tbl>
      <w:tblPr>
        <w:tblStyle w:val="a5"/>
        <w:tblW w:w="8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7818"/>
      </w:tblGrid>
      <w:tr w:rsidR="00DC73DE" w:rsidTr="002F259D">
        <w:trPr>
          <w:trHeight w:val="558"/>
        </w:trPr>
        <w:tc>
          <w:tcPr>
            <w:tcW w:w="8386" w:type="dxa"/>
            <w:gridSpan w:val="2"/>
          </w:tcPr>
          <w:p w:rsidR="00DC73DE" w:rsidRDefault="00C21FB0">
            <w:r>
              <w:rPr>
                <w:rFonts w:ascii="黑体" w:eastAsia="黑体" w:hAnsi="黑体" w:hint="eastAsia"/>
                <w:sz w:val="30"/>
                <w:szCs w:val="30"/>
              </w:rPr>
              <w:t>承办单位通讯录</w:t>
            </w:r>
          </w:p>
        </w:tc>
      </w:tr>
      <w:tr w:rsidR="00DC73DE" w:rsidTr="002F259D">
        <w:trPr>
          <w:trHeight w:val="779"/>
        </w:trPr>
        <w:tc>
          <w:tcPr>
            <w:tcW w:w="568" w:type="dxa"/>
          </w:tcPr>
          <w:p w:rsidR="00DC73DE" w:rsidRDefault="00E31B38">
            <w:r>
              <w:rPr>
                <w:rFonts w:ascii="仿宋_GB2312" w:eastAsia="仿宋_GB2312" w:cs="仿宋_GB2312" w:hint="eastAsia"/>
                <w:sz w:val="28"/>
                <w:szCs w:val="28"/>
              </w:rPr>
              <w:t>1.</w:t>
            </w:r>
          </w:p>
        </w:tc>
        <w:tc>
          <w:tcPr>
            <w:tcW w:w="7818" w:type="dxa"/>
          </w:tcPr>
          <w:p w:rsidR="00DC73DE" w:rsidRDefault="00DA0068" w:rsidP="00DA0068">
            <w:r>
              <w:rPr>
                <w:rFonts w:ascii="仿宋_GB2312" w:eastAsia="仿宋_GB2312" w:cs="仿宋_GB2312" w:hint="eastAsia"/>
                <w:sz w:val="28"/>
                <w:szCs w:val="28"/>
              </w:rPr>
              <w:t>市工业和信息化局(刘勇),18926098029,88121859,福田区福中三路市民中心三楼,518036</w:t>
            </w:r>
            <w:bookmarkStart w:id="0" w:name="_GoBack"/>
            <w:bookmarkEnd w:id="0"/>
          </w:p>
        </w:tc>
      </w:tr>
      <w:tr>
        <w:tc>
          <w:tcPr>
            <w:tcW w:w="568" w:type="dxa"/>
          </w:tcPr>
          <w:p w:rsidR="00DC73DE" w:rsidRDefault="00E31B38">
            <w:r>
              <w:rPr>
                <w:rFonts w:ascii="仿宋_GB2312" w:eastAsia="仿宋_GB2312" w:cs="仿宋_GB2312" w:hint="eastAsia"/>
                <w:sz w:val="28"/>
                <w:szCs w:val="28"/>
              </w:rPr>
              <w:t>2.</w:t>
            </w:r>
          </w:p>
        </w:tc>
        <w:tc>
          <w:tcPr>
            <w:tcW w:w="7818" w:type="dxa"/>
          </w:tcPr>
          <w:p w:rsidR="00DC73DE" w:rsidRDefault="00DA0068" w:rsidP="00DA0068">
            <w:r>
              <w:rPr>
                <w:rFonts w:ascii="仿宋_GB2312" w:eastAsia="仿宋_GB2312" w:cs="仿宋_GB2312" w:hint="eastAsia"/>
                <w:sz w:val="28"/>
                <w:szCs w:val="28"/>
              </w:rPr>
              <w:t>市科技创新委员会(徐秋林),13316810966,88102477,福中三路市民中心C区五楼,518000</w:t>
            </w:r>
            <w:bookmarkStart w:id="0" w:name="_GoBack"/>
            <w:bookmarkEnd w:id="0"/>
          </w:p>
        </w:tc>
      </w:tr>
      <w:tr>
        <w:tc>
          <w:tcPr>
            <w:tcW w:w="568" w:type="dxa"/>
          </w:tcPr>
          <w:p w:rsidR="00DC73DE" w:rsidRDefault="00E31B38">
            <w:r>
              <w:rPr>
                <w:rFonts w:ascii="仿宋_GB2312" w:eastAsia="仿宋_GB2312" w:cs="仿宋_GB2312" w:hint="eastAsia"/>
                <w:sz w:val="28"/>
                <w:szCs w:val="28"/>
              </w:rPr>
              <w:t>3.</w:t>
            </w:r>
          </w:p>
        </w:tc>
        <w:tc>
          <w:tcPr>
            <w:tcW w:w="7818" w:type="dxa"/>
          </w:tcPr>
          <w:p w:rsidR="00DC73DE" w:rsidRDefault="00DA0068" w:rsidP="00DA0068">
            <w:r>
              <w:rPr>
                <w:rFonts w:ascii="仿宋_GB2312" w:eastAsia="仿宋_GB2312" w:cs="仿宋_GB2312" w:hint="eastAsia"/>
                <w:sz w:val="28"/>
                <w:szCs w:val="28"/>
              </w:rPr>
              <w:t>市商务局(杨燕丝),15018508216,88107021,福田区福华一路大中华国际交易广场12楼,518000</w:t>
            </w:r>
            <w:bookmarkStart w:id="0" w:name="_GoBack"/>
            <w:bookmarkEnd w:id="0"/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E06" w:rsidRDefault="00E63E06" w:rsidP="00D604D5">
      <w:r>
        <w:separator/>
      </w:r>
    </w:p>
  </w:endnote>
  <w:endnote w:type="continuationSeparator" w:id="0">
    <w:p w:rsidR="00E63E06" w:rsidRDefault="00E63E06" w:rsidP="00D6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863567"/>
      <w:docPartObj>
        <w:docPartGallery w:val="Page Numbers (Bottom of Page)"/>
        <w:docPartUnique/>
      </w:docPartObj>
    </w:sdtPr>
    <w:sdtEndPr/>
    <w:sdtContent>
      <w:p w:rsidR="00967712" w:rsidRDefault="0096771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2F7" w:rsidRPr="00C542F7">
          <w:rPr>
            <w:noProof/>
            <w:lang w:val="zh-CN"/>
          </w:rPr>
          <w:t>1</w:t>
        </w:r>
        <w:r>
          <w:fldChar w:fldCharType="end"/>
        </w:r>
      </w:p>
    </w:sdtContent>
  </w:sdt>
  <w:p w:rsidR="00967712" w:rsidRDefault="009677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E06" w:rsidRDefault="00E63E06" w:rsidP="00D604D5">
      <w:r>
        <w:separator/>
      </w:r>
    </w:p>
  </w:footnote>
  <w:footnote w:type="continuationSeparator" w:id="0">
    <w:p w:rsidR="00E63E06" w:rsidRDefault="00E63E06" w:rsidP="00D60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E6"/>
    <w:rsid w:val="000D41E6"/>
    <w:rsid w:val="001114EC"/>
    <w:rsid w:val="00147BCA"/>
    <w:rsid w:val="00166A4D"/>
    <w:rsid w:val="001A0FF8"/>
    <w:rsid w:val="001C3C90"/>
    <w:rsid w:val="002C0D47"/>
    <w:rsid w:val="003911DC"/>
    <w:rsid w:val="003A2443"/>
    <w:rsid w:val="003D7F99"/>
    <w:rsid w:val="0044291E"/>
    <w:rsid w:val="004C0288"/>
    <w:rsid w:val="004C293B"/>
    <w:rsid w:val="004F68A2"/>
    <w:rsid w:val="005B6100"/>
    <w:rsid w:val="00602884"/>
    <w:rsid w:val="00673758"/>
    <w:rsid w:val="006A7092"/>
    <w:rsid w:val="00732C1E"/>
    <w:rsid w:val="00793158"/>
    <w:rsid w:val="008144F1"/>
    <w:rsid w:val="0083551E"/>
    <w:rsid w:val="008D308A"/>
    <w:rsid w:val="008E4222"/>
    <w:rsid w:val="00935CC5"/>
    <w:rsid w:val="00941347"/>
    <w:rsid w:val="00967712"/>
    <w:rsid w:val="00994498"/>
    <w:rsid w:val="009C485E"/>
    <w:rsid w:val="00A34BBB"/>
    <w:rsid w:val="00A82B87"/>
    <w:rsid w:val="00A9009C"/>
    <w:rsid w:val="00AD0C0A"/>
    <w:rsid w:val="00AD26F5"/>
    <w:rsid w:val="00AD367B"/>
    <w:rsid w:val="00B27728"/>
    <w:rsid w:val="00B30441"/>
    <w:rsid w:val="00B447A8"/>
    <w:rsid w:val="00B61CC8"/>
    <w:rsid w:val="00B6488E"/>
    <w:rsid w:val="00C249E2"/>
    <w:rsid w:val="00C542F7"/>
    <w:rsid w:val="00C74D4D"/>
    <w:rsid w:val="00CB7179"/>
    <w:rsid w:val="00D30A2D"/>
    <w:rsid w:val="00D604D5"/>
    <w:rsid w:val="00D922D5"/>
    <w:rsid w:val="00E63E06"/>
    <w:rsid w:val="00F336A0"/>
    <w:rsid w:val="00F87CE5"/>
    <w:rsid w:val="00FE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119B71-8956-405E-8D87-C51DEE45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60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604D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0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604D5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35CC5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935CC5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935CC5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935CC5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935CC5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935CC5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935C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</Words>
  <Characters>80</Characters>
  <Application>Microsoft Office Word</Application>
  <DocSecurity>0</DocSecurity>
  <Lines>1</Lines>
  <Paragraphs>1</Paragraphs>
  <ScaleCrop>false</ScaleCrop>
  <Company>unnamedxuan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unnamedxuan@qq.com</dc:creator>
  <cp:keywords/>
  <dc:description/>
  <cp:lastModifiedBy>jeon lim</cp:lastModifiedBy>
  <cp:revision>52</cp:revision>
  <dcterms:created xsi:type="dcterms:W3CDTF">2014-03-05T06:43:00Z</dcterms:created>
  <dcterms:modified xsi:type="dcterms:W3CDTF">2017-06-29T07:59:00Z</dcterms:modified>
</cp:coreProperties>
</file>