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4.0.0 -->
  <w:body>
    <w:p>
      <w:pPr>
        <w:widowControl/>
        <w:spacing w:line="360" w:lineRule="auto"/>
        <w:rPr>
          <w:rFonts w:ascii="黑体" w:eastAsia="黑体" w:hAnsi="黑体" w:cs="黑体" w:hint="eastAsia"/>
          <w:kern w:val="2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kern w:val="2"/>
          <w:sz w:val="32"/>
          <w:szCs w:val="32"/>
          <w:lang w:eastAsia="zh-CN"/>
        </w:rPr>
        <w:t>附件1</w:t>
      </w:r>
    </w:p>
    <w:p>
      <w:pPr>
        <w:widowControl/>
        <w:spacing w:line="360" w:lineRule="auto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  <w:lang w:eastAsia="zh-CN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  <w:lang w:eastAsia="zh-CN"/>
        </w:rPr>
        <w:t>企业能源审计报告编制大纲</w:t>
      </w:r>
    </w:p>
    <w:p>
      <w:pPr>
        <w:widowControl/>
        <w:spacing w:line="360" w:lineRule="auto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  <w:lang w:eastAsia="zh-CN"/>
        </w:rPr>
      </w:pPr>
      <w:r>
        <w:rPr>
          <w:rFonts w:ascii="Times New Roman" w:eastAsia="楷体_GB2312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  <w:t>参考</w:t>
      </w:r>
      <w:r>
        <w:rPr>
          <w:rFonts w:ascii="Times New Roman" w:eastAsia="楷体_GB2312" w:hAnsi="Times New Roman" w:cs="Times New Roman"/>
          <w:sz w:val="24"/>
          <w:szCs w:val="24"/>
          <w:lang w:eastAsia="zh-CN"/>
        </w:rPr>
        <w:t>）</w:t>
      </w:r>
    </w:p>
    <w:p/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摘要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摘要主要是对审计报告内容的简要说明，主要包括审计目的、依据，企业能源消耗现状、节能潜力分析和评价结论。字数控制在2000字以内。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/>
          <w:sz w:val="32"/>
          <w:szCs w:val="32"/>
          <w:lang w:eastAsia="zh-CN"/>
        </w:rPr>
        <w:t>正文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审计事项说明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企业概况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企业能源计量及统计状况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4.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主要用能设备状况及运行效率检测分析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5.企业能源消耗及生产指标计算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6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节能效果与考核指标计算分析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7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.影响能源消耗变化的因素分析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8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节能措施及经济效益评价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9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.企业能源审计结论与建议意见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0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审计结论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附件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正文中不宜详细描述，并且与正文关系密切又较力独立的资料列为附件。</w:t>
      </w:r>
    </w:p>
    <w:p>
      <w:pPr>
        <w:widowControl/>
        <w:spacing w:line="360" w:lineRule="auto"/>
        <w:ind w:left="640"/>
        <w:rPr>
          <w:rFonts w:ascii="Times New Roman" w:eastAsia="黑体" w:hAnsi="Times New Roman" w:cs="Times New Roman"/>
          <w:sz w:val="32"/>
          <w:szCs w:val="32"/>
          <w:lang w:eastAsia="zh-CN"/>
        </w:rPr>
      </w:pPr>
    </w:p>
    <w:sectPr>
      <w:headerReference w:type="even" r:id="rId5"/>
      <w:headerReference w:type="default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o:spid="_x0000_s2052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62336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3:08"/>
        </v:shape>
      </w:pict>
    </w:r>
  </w:p>
  <w:p>
    <w:r>
      <w:pict>
        <v:shape id="_x0000_s2053" type="#_x0000_t136" style="width:280pt;height:44pt;margin-top:0;margin-left:0;mso-position-horizontal:center;mso-position-horizontal-relative:page;mso-position-vertical:center;mso-position-vertical-relative:page;position:absolute;rotation:-45;z-index:251661312" fillcolor="#e3e4e6" strokecolor="#f4f5f6">
          <v:textpath style="font-family:'宋体'" string="深圳市工业和信息化局 夏良庆（非）&#10;2021-06-07 10:32:45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bookmarkStart w:id="0" w:name="_GoBack"/>
    <w:bookmarkEnd w:id="0"/>
  </w:p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width:280pt;height:44pt;margin-top:0;margin-left:0;mso-position-horizontal:center;mso-position-horizontal-relative:page;mso-position-vertical:center;mso-position-vertical-relative:page;position:absolute;rotation:-45;z-index:251660288" fillcolor="#e3e4e6" strokecolor="#f4f5f6">
          <v:textpath style="font-family:'宋体'" string="深圳市工业和信息化局 夏良庆（非）&#10;2021-06-07 10:32:45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o:spid="_x0000_s2049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58240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3:08"/>
        </v:shape>
      </w:pict>
    </w:r>
  </w:p>
  <w:p>
    <w:r>
      <w:pict>
        <v:shape id="_x0000_s2050" type="#_x0000_t136" style="width:280pt;height:44pt;margin-top:0;margin-left:0;mso-position-horizontal:center;mso-position-horizontal-relative:page;mso-position-vertical:center;mso-position-vertical-relative:page;position:absolute;rotation:-45;z-index:251659264" fillcolor="#e3e4e6" strokecolor="#f4f5f6">
          <v:textpath style="font-family:'宋体'" string="深圳市工业和信息化局 夏良庆（非）&#10;2021-06-07 10:32:45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82A3646"/>
    <w:multiLevelType w:val="singleLevel"/>
    <w:tmpl w:val="C82A36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200" w:line="276" w:lineRule="auto"/>
    </w:pPr>
    <w:rPr>
      <w:rFonts w:ascii="宋体" w:eastAsia="宋体" w:hAnsi="宋体" w:cs="宋体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1"/>
    <w:qFormat/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2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a">
    <w:name w:val="页眉 字符"/>
    <w:basedOn w:val="DefaultParagraphFont"/>
    <w:link w:val="Header"/>
    <w:qFormat/>
    <w:rPr>
      <w:rFonts w:ascii="宋体" w:eastAsia="宋体" w:hAnsi="宋体" w:cs="宋体"/>
      <w:sz w:val="18"/>
      <w:szCs w:val="18"/>
      <w:lang w:eastAsia="en-US"/>
    </w:rPr>
  </w:style>
  <w:style w:type="character" w:customStyle="1" w:styleId="a0">
    <w:name w:val="页脚 字符"/>
    <w:basedOn w:val="DefaultParagraphFont"/>
    <w:link w:val="Footer"/>
    <w:qFormat/>
    <w:rPr>
      <w:rFonts w:ascii="宋体" w:eastAsia="宋体" w:hAnsi="宋体" w:cs="宋体"/>
      <w:sz w:val="18"/>
      <w:szCs w:val="18"/>
      <w:lang w:eastAsia="en-US"/>
    </w:rPr>
  </w:style>
  <w:style w:type="character" w:customStyle="1" w:styleId="a1">
    <w:name w:val="批注文字 字符"/>
    <w:basedOn w:val="DefaultParagraphFont"/>
    <w:link w:val="CommentText"/>
    <w:qFormat/>
    <w:rPr>
      <w:rFonts w:ascii="宋体" w:eastAsia="宋体" w:hAnsi="宋体" w:cs="宋体"/>
      <w:sz w:val="22"/>
      <w:szCs w:val="22"/>
      <w:lang w:eastAsia="en-US"/>
    </w:rPr>
  </w:style>
  <w:style w:type="character" w:customStyle="1" w:styleId="a2">
    <w:name w:val="批注主题 字符"/>
    <w:basedOn w:val="a1"/>
    <w:link w:val="CommentSubject"/>
    <w:qFormat/>
    <w:rPr>
      <w:rFonts w:ascii="宋体" w:eastAsia="宋体" w:hAnsi="宋体" w:cs="宋体"/>
      <w:b/>
      <w:bCs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header" Target="header3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倪修缘</dc:creator>
  <cp:lastModifiedBy>陈琼芬（非）</cp:lastModifiedBy>
  <cp:revision>7</cp:revision>
  <cp:lastPrinted>2021-05-24T03:59:00Z</cp:lastPrinted>
  <dcterms:created xsi:type="dcterms:W3CDTF">2021-05-24T03:25:00Z</dcterms:created>
  <dcterms:modified xsi:type="dcterms:W3CDTF">2021-06-04T01:24:45Z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