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20210077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关于重视数据新摩尔定律与应用的建议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市政务服务数据管理局,市工业和信息化局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一、概况：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随着人类社会经济快速发展，生产力的提升让数据暴涨。数据爆炸增长的规律被称为新摩尔定律：即人类有史以来的数据总量，每过18个月将会翻一番。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借助新兴科技的力量，早已存在的海量数据得到重新认识，采用新的技术处理方法对这些海量数据进行处理后形成的信息资产，被称为“大数据”，它是一种有别于传统数据管理模式的新型数据应用平台。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目前广泛应用于海量数据的技术处理模式首推人工智能中的“机器学习”。例如：国家身份证数据库中人脸信息（身份证照片）早已存在，近几年来采用机器学习（深度学习）技术将这些人脸信息处理后形成了人脸识别（刷脸）大数据平台，目前刷脸技术已经得到广泛应用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数据安全是大数据应用的基础，如果数据安全不能够得到保障，在此不可靠基础上搭建的大数据平台一样不可靠。我们对有形产品（药品、食品等）的管理较严格，而对无形的虚拟产品（App等）则疏于管理。目前国家出台的《数据安全法》草案是原则性的上位法，还需要配套完善的实施细则。国家网信办2019年出台了一个国家标准“App收集个人信息规范”的征集意见稿，至今尚未形成正式的国家标准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二、建议：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1、协调数据安全性及开放性：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政府掌握着大量的数据资源，如何保护这些信息不随意外泄，同时又能合法的向公众开放，需要建立起有效的管理模式。通过加强对互联网产品的监管，充分发挥深圳地方立法权的作用，严格规范App等虚拟产品收集个人信息的方式及内容，在数据安全领域走在国内其它城市的前面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2、建立工业数据收集渠道：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目前个人信息（消费者数据）居多，而工业数据还缺乏系统性规模化收集。深圳作为一个以制造业为主的城市，主要工业领域的生产过程数据很重要，行业规模化数据集合在人工智能时代会有意想不到的价值，单个企业不具备完成这项工作的能力，由政府部门组织收集则比较容易完成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3、研究设立数字货币交易所：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世界上各主要发达国家的央行数字货币都在快速准备中，中国人民银行已经开始试用人民币数字货币，今后它必然会与国际通用数字货币发生关联，如同今天人民币同美元、欧元的关联性一样。要用前瞻性的视野来研究设立“数字货币交易所”的可行性方案，为人民币数字货币与其它数字货币搭建交易平台。虽然目前国家政策尚未开放这个领域，但势在必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建议一、1、协调数据安全性及开放性：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掌握着大量的数据资源，如何保护这些信息不随意外泄，同时又能合法的向公众开放，需要建立起有效的管理模式。通过加强对互联网产品的监管，充分发挥深圳地方立法权的作用，严格规范App等虚拟产品收集个人信息的方式及内容，在数据安全领域走在国内其它城市的前面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2、建立工业数据收集渠道：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目前个人信息（消费者数据）居多，而工业数据还缺乏系统性规模化收集。深圳作为一个以制造业为主的城市，主要工业领域的生产过程数据很重要，行业规模化数据集合在人工智能时代会有意想不到的价值，单个企业不具备完成这项工作的能力，由政府部门组织收集则比较容易完成。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3、研究设立数字货币交易所：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世界上各主要发达国家的央行数字货币都在快速准备中，中国人民银行已经开始试用人民币数字货币，今后它必然会与国际通用数字货币发生关联，如同今天人民币同美元、欧元的关联性一样。要用前瞻性的视野来研究设立“数字货币交易所”的可行性方案，为人民币数字货币与其它数字货币搭建交易平台。虽然目前国家政策尚未开放这个领域，但势在必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政府掌握着大量的数据资源，如何保护这些信息不随意外泄，同时又能合法的向公众开放，需要建立起有效的管理模式。通过加强对互联网产品的监管，充分发挥深圳地方立法权的作用，严格规范App等虚拟产品收集个人信息的方式及内容，在数据安全领域走在国内其它城市的前面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2、建立工业数据收集渠道：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目前个人信息（消费者数据）居多，而工业数据还缺乏系统性规模化收集。深圳作为一个以制造业为主的城市，主要工业领域的生产过程数据很重要，行业规模化数据集合在人工智能时代会有意想不到的价值，单个企业不具备完成这项工作的能力，由政府部门组织收集则比较容易完成。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3、研究设立数字货币交易所：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世界上各主要发达国家的央行数字货币都在快速准备中，中国人民银行已经开始试用人民币数字货币，今后它必然会与国际通用数字货币发生关联，如同今天人民币同美元、欧元的关联性一样。要用前瞻性的视野来研究设立“数字货币交易所”的可行性方案，为人民币数字货币与其它数字货币搭建交易平台。虽然目前国家政策尚未开放这个领域，但势在必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建议二、建立工业数据收集渠道：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目前个人信息（消费者数据）居多，而工业数据还缺乏系统性规模化收集。深圳作为一个以制造业为主的城市，主要工业领域的生产过程数据很重要，行业规模化数据集合在人工智能时代会有意想不到的价值，单个企业不具备完成这项工作的能力，由政府部门组织收集则比较容易完成。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3、研究设立数字货币交易所： 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世界上各主要发达国家的央行数字货币都在快速准备中，中国人民银行已经开始试用人民币数字货币，今后它必然会与国际通用数字货币发生关联，如同今天人民币同美元、欧元的关联性一样。要用前瞻性的视野来研究设立“数字货币交易所”的可行性方案，为人民币数字货币与其它数字货币搭建交易平台。虽然目前国家政策尚未开放这个领域，但势在必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建议三、研究设立数字货币交易所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世界上各主要发达国家的央行数字货币都在快速准备中，中国人民银行已经开始试用人民币数字货币，今后它必然会与国际通用数字货币发生关联，如同今天人民币同美元、欧元的关联性一样。要用前瞻性的视野来研究设立“数字货币交易所”的可行性方案，为人民币数字货币与其它数字货币搭建交易平台。虽然目前国家政策尚未开放这个领域，但势在必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