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深圳市政协</w:t>
      </w:r>
      <w:r>
        <w:rPr>
          <w:rFonts w:hint="eastAsia"/>
          <w:sz w:val="44"/>
          <w:szCs w:val="44"/>
        </w:rPr>
        <w:t>2021</w:t>
      </w:r>
      <w:r>
        <w:rPr>
          <w:rFonts w:hint="eastAsia"/>
          <w:sz w:val="44"/>
          <w:szCs w:val="44"/>
        </w:rPr>
        <w:t>年提案工作清单表</w:t>
      </w:r>
    </w:p>
    <w:p>
      <w:pPr>
        <w:jc w:val="left"/>
        <w:rPr>
          <w:sz w:val="24"/>
        </w:rPr>
      </w:pPr>
      <w:r>
        <w:rPr>
          <w:rFonts w:hint="eastAsia" w:ascii="宋体" w:hAnsi="宋体" w:cs="宋体"/>
          <w:kern w:val="0"/>
          <w:sz w:val="20"/>
          <w:szCs w:val="20"/>
        </w:rPr>
        <w:t>市工业和信息化局</w:t>
      </w:r>
      <w:r>
        <w:rPr>
          <w:sz w:val="24"/>
        </w:rPr>
        <w:t xml:space="preserve">                                                               </w:t>
      </w:r>
      <w:r>
        <w:rPr>
          <w:rFonts w:hint="eastAsia"/>
          <w:sz w:val="24"/>
        </w:rPr>
        <w:t>整理时间：</w:t>
      </w:r>
      <w:bookmarkStart w:id="0" w:name="OLE_LINK2"/>
      <w:bookmarkEnd w:id="0"/>
      <w:r>
        <w:rPr>
          <w:rFonts w:hint="eastAsia"/>
          <w:sz w:val="24"/>
        </w:rPr>
        <w:t>2021年12月07日</w:t>
      </w:r>
    </w:p>
    <w:tbl>
      <w:tblPr>
        <w:tblStyle w:val="4"/>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08"/>
        <w:gridCol w:w="730"/>
        <w:gridCol w:w="749"/>
        <w:gridCol w:w="942"/>
        <w:gridCol w:w="1963"/>
        <w:gridCol w:w="2088"/>
        <w:gridCol w:w="2105"/>
        <w:gridCol w:w="209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90"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案号</w:t>
            </w:r>
          </w:p>
        </w:tc>
        <w:tc>
          <w:tcPr>
            <w:tcW w:w="808"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案由</w:t>
            </w:r>
          </w:p>
        </w:tc>
        <w:tc>
          <w:tcPr>
            <w:tcW w:w="730" w:type="dxa"/>
            <w:vMerge w:val="restart"/>
            <w:vAlign w:val="center"/>
          </w:tcPr>
          <w:p>
            <w:pPr>
              <w:jc w:val="center"/>
              <w:rPr>
                <w:rFonts w:ascii="黑体" w:hAnsi="黑体" w:eastAsia="黑体"/>
                <w:b/>
                <w:kern w:val="0"/>
                <w:szCs w:val="21"/>
              </w:rPr>
            </w:pPr>
            <w:r>
              <w:rPr>
                <w:rFonts w:hint="eastAsia" w:ascii="黑体" w:hAnsi="黑体" w:eastAsia="黑体"/>
                <w:b/>
                <w:kern w:val="0"/>
                <w:szCs w:val="21"/>
              </w:rPr>
              <w:t>第一提案人</w:t>
            </w:r>
          </w:p>
        </w:tc>
        <w:tc>
          <w:tcPr>
            <w:tcW w:w="1691" w:type="dxa"/>
            <w:gridSpan w:val="2"/>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963" w:type="dxa"/>
            <w:vMerge w:val="restart"/>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2088"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当年完成事项</w:t>
            </w:r>
          </w:p>
        </w:tc>
        <w:tc>
          <w:tcPr>
            <w:tcW w:w="2105"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当年推动工作</w:t>
            </w:r>
          </w:p>
        </w:tc>
        <w:tc>
          <w:tcPr>
            <w:tcW w:w="2092" w:type="dxa"/>
            <w:vMerge w:val="restart"/>
            <w:vAlign w:val="center"/>
          </w:tcPr>
          <w:p>
            <w:pPr>
              <w:jc w:val="center"/>
              <w:rPr>
                <w:rFonts w:ascii="黑体" w:hAnsi="黑体" w:eastAsia="黑体"/>
                <w:b/>
                <w:kern w:val="0"/>
                <w:szCs w:val="21"/>
              </w:rPr>
            </w:pPr>
            <w:r>
              <w:rPr>
                <w:rFonts w:hint="eastAsia" w:ascii="黑体" w:hAnsi="黑体" w:eastAsia="黑体"/>
                <w:b/>
                <w:kern w:val="0"/>
                <w:szCs w:val="21"/>
              </w:rPr>
              <w:t>明年待落实事项</w:t>
            </w:r>
          </w:p>
        </w:tc>
        <w:tc>
          <w:tcPr>
            <w:tcW w:w="1301" w:type="dxa"/>
            <w:vMerge w:val="restart"/>
            <w:vAlign w:val="center"/>
          </w:tcPr>
          <w:p>
            <w:pPr>
              <w:jc w:val="center"/>
              <w:rPr>
                <w:rFonts w:ascii="黑体" w:hAnsi="黑体" w:eastAsia="黑体"/>
                <w:b/>
                <w:kern w:val="0"/>
                <w:szCs w:val="21"/>
              </w:rPr>
            </w:pPr>
            <w:r>
              <w:rPr>
                <w:rFonts w:hint="eastAsia" w:ascii="黑体" w:hAnsi="黑体" w:eastAsia="黑体"/>
                <w:b/>
                <w:kern w:val="0"/>
                <w:szCs w:val="21"/>
              </w:rPr>
              <w:t>不能采纳原因及其他情况说明</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90" w:type="dxa"/>
            <w:vMerge w:val="continue"/>
            <w:vAlign w:val="center"/>
          </w:tcPr>
          <w:p>
            <w:pPr>
              <w:jc w:val="center"/>
              <w:rPr>
                <w:rFonts w:ascii="黑体" w:hAnsi="黑体" w:eastAsia="黑体"/>
                <w:kern w:val="0"/>
                <w:szCs w:val="21"/>
              </w:rPr>
            </w:pPr>
          </w:p>
        </w:tc>
        <w:tc>
          <w:tcPr>
            <w:tcW w:w="808" w:type="dxa"/>
            <w:vMerge w:val="continue"/>
            <w:vAlign w:val="center"/>
          </w:tcPr>
          <w:p>
            <w:pPr>
              <w:rPr>
                <w:rFonts w:ascii="黑体" w:hAnsi="黑体" w:eastAsia="黑体"/>
                <w:kern w:val="0"/>
                <w:szCs w:val="21"/>
              </w:rPr>
            </w:pPr>
          </w:p>
        </w:tc>
        <w:tc>
          <w:tcPr>
            <w:tcW w:w="730" w:type="dxa"/>
            <w:vMerge w:val="continue"/>
            <w:vAlign w:val="center"/>
          </w:tcPr>
          <w:p>
            <w:pPr>
              <w:rPr>
                <w:rFonts w:ascii="黑体" w:hAnsi="黑体" w:eastAsia="黑体"/>
                <w:kern w:val="0"/>
                <w:szCs w:val="21"/>
              </w:rPr>
            </w:pPr>
          </w:p>
        </w:tc>
        <w:tc>
          <w:tcPr>
            <w:tcW w:w="749" w:type="dxa"/>
            <w:vAlign w:val="center"/>
          </w:tcPr>
          <w:p>
            <w:pPr>
              <w:jc w:val="center"/>
              <w:rPr>
                <w:rFonts w:ascii="黑体" w:hAnsi="黑体" w:eastAsia="黑体"/>
                <w:b/>
                <w:kern w:val="0"/>
                <w:szCs w:val="21"/>
              </w:rPr>
            </w:pPr>
            <w:r>
              <w:rPr>
                <w:rFonts w:hint="eastAsia" w:ascii="黑体" w:hAnsi="黑体" w:eastAsia="黑体"/>
                <w:b/>
                <w:kern w:val="0"/>
                <w:szCs w:val="21"/>
              </w:rPr>
              <w:t>承办</w:t>
            </w:r>
          </w:p>
          <w:p>
            <w:pPr>
              <w:jc w:val="center"/>
              <w:rPr>
                <w:rFonts w:ascii="黑体" w:hAnsi="黑体" w:eastAsia="黑体"/>
                <w:b/>
                <w:kern w:val="0"/>
                <w:szCs w:val="21"/>
              </w:rPr>
            </w:pPr>
            <w:r>
              <w:rPr>
                <w:rFonts w:hint="eastAsia" w:ascii="黑体" w:hAnsi="黑体" w:eastAsia="黑体"/>
                <w:b/>
                <w:kern w:val="0"/>
                <w:szCs w:val="21"/>
              </w:rPr>
              <w:t>（主办）</w:t>
            </w:r>
          </w:p>
        </w:tc>
        <w:tc>
          <w:tcPr>
            <w:tcW w:w="942" w:type="dxa"/>
            <w:vAlign w:val="center"/>
          </w:tcPr>
          <w:p>
            <w:pPr>
              <w:jc w:val="center"/>
              <w:rPr>
                <w:rFonts w:ascii="黑体" w:hAnsi="黑体" w:eastAsia="黑体"/>
                <w:b/>
                <w:kern w:val="0"/>
                <w:szCs w:val="21"/>
              </w:rPr>
            </w:pPr>
            <w:r>
              <w:rPr>
                <w:rFonts w:hint="eastAsia" w:ascii="黑体" w:hAnsi="黑体" w:eastAsia="黑体"/>
                <w:b/>
                <w:kern w:val="0"/>
                <w:szCs w:val="21"/>
              </w:rPr>
              <w:t>分办</w:t>
            </w:r>
          </w:p>
          <w:p>
            <w:pPr>
              <w:jc w:val="center"/>
              <w:rPr>
                <w:rFonts w:ascii="黑体" w:hAnsi="黑体" w:eastAsia="黑体"/>
                <w:b/>
                <w:kern w:val="0"/>
                <w:szCs w:val="21"/>
              </w:rPr>
            </w:pPr>
            <w:r>
              <w:rPr>
                <w:rFonts w:hint="eastAsia" w:ascii="黑体" w:hAnsi="黑体" w:eastAsia="黑体"/>
                <w:b/>
                <w:kern w:val="0"/>
                <w:szCs w:val="21"/>
              </w:rPr>
              <w:t>（会办）</w:t>
            </w:r>
          </w:p>
        </w:tc>
        <w:tc>
          <w:tcPr>
            <w:tcW w:w="1963" w:type="dxa"/>
            <w:vMerge w:val="continue"/>
            <w:vAlign w:val="center"/>
          </w:tcPr>
          <w:p>
            <w:pPr>
              <w:rPr>
                <w:rFonts w:ascii="黑体" w:hAnsi="黑体" w:eastAsia="黑体"/>
                <w:b/>
                <w:bCs/>
                <w:kern w:val="0"/>
                <w:szCs w:val="21"/>
              </w:rPr>
            </w:pPr>
          </w:p>
        </w:tc>
        <w:tc>
          <w:tcPr>
            <w:tcW w:w="2088" w:type="dxa"/>
            <w:vMerge w:val="continue"/>
            <w:vAlign w:val="center"/>
          </w:tcPr>
          <w:p>
            <w:pPr>
              <w:rPr>
                <w:rFonts w:ascii="黑体" w:hAnsi="黑体" w:eastAsia="黑体"/>
                <w:b/>
                <w:bCs/>
                <w:kern w:val="0"/>
                <w:szCs w:val="21"/>
              </w:rPr>
            </w:pPr>
          </w:p>
        </w:tc>
        <w:tc>
          <w:tcPr>
            <w:tcW w:w="2105" w:type="dxa"/>
            <w:vMerge w:val="continue"/>
            <w:vAlign w:val="center"/>
          </w:tcPr>
          <w:p>
            <w:pPr>
              <w:rPr>
                <w:rFonts w:ascii="黑体" w:hAnsi="黑体" w:eastAsia="黑体"/>
                <w:b/>
                <w:bCs/>
                <w:kern w:val="0"/>
                <w:szCs w:val="21"/>
              </w:rPr>
            </w:pPr>
          </w:p>
        </w:tc>
        <w:tc>
          <w:tcPr>
            <w:tcW w:w="2092" w:type="dxa"/>
            <w:vMerge w:val="continue"/>
            <w:vAlign w:val="center"/>
          </w:tcPr>
          <w:p>
            <w:pPr>
              <w:rPr>
                <w:rFonts w:ascii="黑体" w:hAnsi="黑体" w:eastAsia="黑体"/>
                <w:b/>
                <w:bCs/>
                <w:kern w:val="0"/>
                <w:szCs w:val="21"/>
              </w:rPr>
            </w:pPr>
          </w:p>
        </w:tc>
        <w:tc>
          <w:tcPr>
            <w:tcW w:w="1301" w:type="dxa"/>
            <w:vMerge w:val="continue"/>
            <w:vAlign w:val="center"/>
          </w:tcPr>
          <w:p>
            <w:pPr>
              <w:rPr>
                <w:rFonts w:ascii="黑体" w:hAnsi="黑体" w:eastAsia="黑体"/>
                <w:b/>
                <w:bCs/>
                <w:kern w:val="0"/>
                <w:szCs w:val="21"/>
              </w:rPr>
            </w:pPr>
          </w:p>
        </w:tc>
      </w:tr>
      <w:tr>
        <w:tc>
          <w:tcPr>
            <w:tcW w:w="2310" w:type="dxa"/>
            <w:vMerge w:val="restart"/>
          </w:tcPr>
          <w:p>
            <w:pPr/>
            <w:r>
              <w:rPr>
                <w:lang w:val="zh-CN"/>
              </w:rPr>
              <w:t>20210332</w:t>
            </w:r>
          </w:p>
        </w:tc>
        <w:tc>
          <w:tcPr>
            <w:tcW w:w="2310" w:type="dxa"/>
            <w:vMerge w:val="restart"/>
          </w:tcPr>
          <w:p>
            <w:pPr/>
            <w:r>
              <w:rPr>
                <w:lang w:val="zh-CN"/>
              </w:rPr>
              <w:t>关于抢占信息技术应用创新产业新高地 为构建双循环新发展格局全面赋能的提案</w:t>
            </w:r>
          </w:p>
        </w:tc>
        <w:tc>
          <w:tcPr>
            <w:tcW w:w="2310" w:type="dxa"/>
            <w:vMerge w:val="restart"/>
          </w:tcPr>
          <w:p>
            <w:pPr/>
            <w:r>
              <w:rPr>
                <w:lang w:val="zh-CN"/>
              </w:rPr>
              <w:t>李瑞杰</w:t>
            </w:r>
          </w:p>
        </w:tc>
        <w:tc>
          <w:tcPr>
            <w:tcW w:w="2310" w:type="dxa"/>
            <w:vMerge w:val="restart"/>
          </w:tcPr>
          <w:p>
            <w:pPr/>
            <w:r>
              <w:rPr>
                <w:lang w:val="zh-CN"/>
              </w:rPr>
              <w:t>市工业和信息化局</w:t>
            </w:r>
          </w:p>
        </w:tc>
        <w:tc>
          <w:tcPr>
            <w:tcW w:w="2310" w:type="dxa"/>
            <w:vMerge w:val="restart"/>
          </w:tcPr>
          <w:p>
            <w:pPr/>
            <w:r>
              <w:rPr>
                <w:lang w:val="zh-CN"/>
              </w:rPr>
              <w:t>市政务服务数据管理局,市科技创新委员会,市教育局</w:t>
            </w:r>
          </w:p>
        </w:tc>
        <w:tc>
          <w:tcPr>
            <w:tcW w:w="2310" w:type="dxa"/>
          </w:tcPr>
          <w:p>
            <w:pPr/>
            <w:r>
              <w:rPr>
                <w:lang w:val="zh-CN"/>
              </w:rPr>
              <w:t>1.构建信息技术应用创新产业链，打造一批国产替代应用示范项目</w:t>
            </w:r>
          </w:p>
        </w:tc>
        <w:tc>
          <w:tcPr>
            <w:tcW w:w="2310" w:type="dxa"/>
          </w:tcPr>
          <w:p>
            <w:pPr/>
            <w:r>
              <w:rPr>
                <w:lang w:val="zh-CN"/>
              </w:rPr>
              <w:t>1.我局与市国资委、金融局支持华为牵头成立了深圳市国资国企信创攻关基地、金融业信创攻关基地，开展国资国企、金融领域信创项目攻关与应用推广。</w:t>
            </w:r>
          </w:p>
        </w:tc>
        <w:tc>
          <w:tcPr>
            <w:tcW w:w="2310" w:type="dxa"/>
          </w:tcPr>
          <w:p>
            <w:pPr/>
            <w:r>
              <w:rPr>
                <w:lang w:val="zh-CN"/>
              </w:rPr>
              <w:t>1.市政务服务数据管理局正在开展政务云二期等一批项目建设。</w:t>
            </w:r>
          </w:p>
        </w:tc>
        <w:tc>
          <w:tcPr>
            <w:tcW w:w="2310" w:type="dxa"/>
          </w:tcPr>
          <w:p>
            <w:pPr/>
            <w:r>
              <w:rPr>
                <w:lang w:val="zh-CN"/>
              </w:rPr>
              <w:t>1.将继续支持优秀信创企业与相关部门、机构对接，共同推动重点行业应用示范落地。</w:t>
            </w: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2.汇聚核心信创企业，形成信息技术应用创新产业集聚区</w:t>
            </w:r>
          </w:p>
        </w:tc>
        <w:tc>
          <w:tcPr>
            <w:tcW w:w="2310" w:type="dxa"/>
          </w:tcPr>
          <w:p>
            <w:pPr/>
            <w:r>
              <w:rPr>
                <w:lang w:val="zh-CN"/>
              </w:rPr>
              <w:t>1.已支持围绕中国鲲鹏源头创新中心在深圳湾科技生态园打造信创产业园，已初步汇聚华为、统信、金蝶天燕、人大金仓、万兴科技等信创企业，争创省级信创特色产业园。</w:t>
            </w:r>
          </w:p>
        </w:tc>
        <w:tc>
          <w:tcPr>
            <w:tcW w:w="2310" w:type="dxa"/>
          </w:tcPr>
          <w:p>
            <w:pPr/>
          </w:p>
        </w:tc>
        <w:tc>
          <w:tcPr>
            <w:tcW w:w="2310" w:type="dxa"/>
          </w:tcPr>
          <w:p>
            <w:pPr/>
            <w:r>
              <w:rPr>
                <w:lang w:val="zh-CN"/>
              </w:rPr>
              <w:t>1.继续支持有条件的产业园打造信创特色产业园。</w:t>
            </w: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3.大力推动校企合作，为新兴产业发展培育新型人才</w:t>
            </w:r>
          </w:p>
        </w:tc>
        <w:tc>
          <w:tcPr>
            <w:tcW w:w="2310" w:type="dxa"/>
          </w:tcPr>
          <w:p>
            <w:pPr/>
          </w:p>
        </w:tc>
        <w:tc>
          <w:tcPr>
            <w:tcW w:w="2310" w:type="dxa"/>
          </w:tcPr>
          <w:p>
            <w:pPr/>
            <w:r>
              <w:rPr>
                <w:lang w:val="zh-CN"/>
              </w:rPr>
              <w:t>1.加快国家产教融合型试点城市建设。一是重点建设培育一批产教融合型企业。二是支持校企共建企业校区和校内外实训实习基地。三是支持职业院校联合行业企业建立紧密型职业教育集团。四是支持职业院校与华为、比亚迪、平安科技、阿里巴巴等世界500强或行业龙头企业紧密合作，建设一批特色产业学院。</w:t>
            </w: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4.加大信息技术应用创新产业政策扶持力度，充分调动中小企业自主创新积极性</w:t>
            </w:r>
          </w:p>
        </w:tc>
        <w:tc>
          <w:tcPr>
            <w:tcW w:w="2310" w:type="dxa"/>
          </w:tcPr>
          <w:p>
            <w:pPr/>
            <w:r>
              <w:rPr>
                <w:lang w:val="zh-CN"/>
              </w:rPr>
              <w:t>1.已发布数字经济产业链关键环节提升扶持计划，重点支持基于鲲鹏等国产信息技术路线的信息技术应用创新软件。2.已发布首版次软件扶持计划，重点支持纳入首版次软件应用推广指导目录（2021年版）的基于“鲲鹏+昇腾”等国产信息技术路线开发的信息技术应用创新软件。</w:t>
            </w:r>
          </w:p>
        </w:tc>
        <w:tc>
          <w:tcPr>
            <w:tcW w:w="2310" w:type="dxa"/>
          </w:tcPr>
          <w:p>
            <w:pPr/>
            <w:r>
              <w:rPr>
                <w:lang w:val="zh-CN"/>
              </w:rPr>
              <w:t>1.我局正在研究起草智能终端、软件与信息服务等产业政策，届时可以将信创产业软硬件扶持政策一并纳入统筹考虑。</w:t>
            </w:r>
          </w:p>
        </w:tc>
        <w:tc>
          <w:tcPr>
            <w:tcW w:w="2310" w:type="dxa"/>
          </w:tcPr>
          <w:p>
            <w:pPr/>
          </w:p>
        </w:tc>
        <w:tc>
          <w:tcPr>
            <w:tcW w:w="2310" w:type="dxa"/>
          </w:tcPr>
          <w:p>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706E"/>
    <w:rsid w:val="002368EF"/>
    <w:rsid w:val="002476F6"/>
    <w:rsid w:val="06664139"/>
    <w:rsid w:val="172D20D6"/>
    <w:rsid w:val="180264EE"/>
    <w:rsid w:val="349E50A3"/>
    <w:rsid w:val="392A61C5"/>
    <w:rsid w:val="44E5336B"/>
    <w:rsid w:val="4ADF6A2B"/>
    <w:rsid w:val="4B177DEB"/>
    <w:rsid w:val="4BA1709E"/>
    <w:rsid w:val="4C8D0060"/>
    <w:rsid w:val="55544710"/>
    <w:rsid w:val="566775E1"/>
    <w:rsid w:val="593A72C1"/>
    <w:rsid w:val="65125460"/>
    <w:rsid w:val="6C407861"/>
    <w:rsid w:val="762F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165</Characters>
  <Lines>1</Lines>
  <Paragraphs>1</Paragraphs>
  <TotalTime>0</TotalTime>
  <ScaleCrop>false</ScaleCrop>
  <LinksUpToDate>false</LinksUpToDate>
  <CharactersWithSpaces>192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Super.Ni</cp:lastModifiedBy>
  <dcterms:modified xsi:type="dcterms:W3CDTF">2020-12-13T06:01:44Z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